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7B" w:rsidRPr="002F377B" w:rsidRDefault="002F377B" w:rsidP="00A4495E">
      <w:pPr>
        <w:rPr>
          <w:rFonts w:ascii="Book Antiqua" w:hAnsi="Book Antiqua"/>
        </w:rPr>
      </w:pPr>
      <w:bookmarkStart w:id="0" w:name="_GoBack"/>
      <w:bookmarkEnd w:id="0"/>
    </w:p>
    <w:p w:rsidR="002F377B" w:rsidRPr="002F377B" w:rsidRDefault="002F377B" w:rsidP="002F377B">
      <w:pPr>
        <w:jc w:val="center"/>
        <w:rPr>
          <w:rFonts w:ascii="Book Antiqua" w:hAnsi="Book Antiqua"/>
          <w:sz w:val="28"/>
          <w:szCs w:val="28"/>
        </w:rPr>
      </w:pPr>
      <w:r w:rsidRPr="002F377B">
        <w:rPr>
          <w:rFonts w:ascii="Book Antiqua" w:hAnsi="Book Antiqua"/>
          <w:sz w:val="28"/>
          <w:szCs w:val="28"/>
        </w:rPr>
        <w:t>Immigration and Industrialization</w:t>
      </w:r>
    </w:p>
    <w:p w:rsidR="002F377B" w:rsidRPr="002F377B" w:rsidRDefault="002F377B" w:rsidP="00A4495E">
      <w:pPr>
        <w:rPr>
          <w:rFonts w:ascii="Book Antiqua" w:hAnsi="Book Antiqua"/>
        </w:rPr>
      </w:pPr>
      <w:r w:rsidRPr="002F377B">
        <w:rPr>
          <w:rFonts w:ascii="Book Antiqua" w:hAnsi="Book Antiqua"/>
        </w:rPr>
        <w:t xml:space="preserve">Best History Sites </w:t>
      </w:r>
    </w:p>
    <w:p w:rsidR="00814153" w:rsidRPr="002F377B" w:rsidRDefault="00814153" w:rsidP="00A4495E">
      <w:pPr>
        <w:rPr>
          <w:rFonts w:ascii="Book Antiqua" w:hAnsi="Book Antiqua"/>
        </w:rPr>
      </w:pPr>
      <w:r w:rsidRPr="002F377B">
        <w:rPr>
          <w:rFonts w:ascii="Book Antiqua" w:hAnsi="Book Antiqua"/>
        </w:rPr>
        <w:t>http://www.besthistorysites.net/index.php/american-history/immigration</w:t>
      </w:r>
    </w:p>
    <w:p w:rsidR="00A4495E" w:rsidRPr="002F377B" w:rsidRDefault="002F377B" w:rsidP="00A4495E">
      <w:pPr>
        <w:rPr>
          <w:rFonts w:ascii="Book Antiqua" w:hAnsi="Book Antiqua"/>
        </w:rPr>
      </w:pPr>
      <w:r w:rsidRPr="002F377B">
        <w:rPr>
          <w:rFonts w:ascii="Book Antiqua" w:hAnsi="Book Antiqua"/>
        </w:rPr>
        <w:t xml:space="preserve"> </w:t>
      </w:r>
      <w:r w:rsidR="00A4495E" w:rsidRPr="002F377B">
        <w:rPr>
          <w:rFonts w:ascii="Book Antiqua" w:hAnsi="Book Antiqua"/>
        </w:rPr>
        <w:t>Chinese immigration to California 1850-1925</w:t>
      </w:r>
    </w:p>
    <w:p w:rsidR="00A4495E" w:rsidRPr="002F377B" w:rsidRDefault="00702751" w:rsidP="00A4495E">
      <w:pPr>
        <w:rPr>
          <w:rFonts w:ascii="Book Antiqua" w:hAnsi="Book Antiqua"/>
        </w:rPr>
      </w:pPr>
      <w:hyperlink r:id="rId7" w:history="1">
        <w:r w:rsidR="00A4495E" w:rsidRPr="002F377B">
          <w:rPr>
            <w:rStyle w:val="Hyperlink"/>
            <w:rFonts w:ascii="Book Antiqua" w:hAnsi="Book Antiqua"/>
          </w:rPr>
          <w:t>http://memory.loc.gov/ammem/award99/cubhtml/cichome.html</w:t>
        </w:r>
      </w:hyperlink>
      <w:r w:rsidR="00A4495E" w:rsidRPr="002F377B">
        <w:rPr>
          <w:rFonts w:ascii="Book Antiqua" w:hAnsi="Book Antiqua"/>
        </w:rPr>
        <w:t xml:space="preserve"> </w:t>
      </w:r>
    </w:p>
    <w:p w:rsidR="00A4495E" w:rsidRDefault="002F377B" w:rsidP="00A4495E">
      <w:pPr>
        <w:rPr>
          <w:rFonts w:ascii="Book Antiqua" w:hAnsi="Book Antiqua"/>
          <w:sz w:val="20"/>
          <w:szCs w:val="20"/>
        </w:rPr>
      </w:pPr>
      <w:r w:rsidRPr="002F377B">
        <w:rPr>
          <w:rFonts w:ascii="Book Antiqua" w:hAnsi="Book Antiqua"/>
        </w:rPr>
        <w:t xml:space="preserve">The Golden Door: Immigration Images from the </w:t>
      </w:r>
      <w:proofErr w:type="spellStart"/>
      <w:r w:rsidRPr="002F377B">
        <w:rPr>
          <w:rFonts w:ascii="Book Antiqua" w:hAnsi="Book Antiqua"/>
        </w:rPr>
        <w:t>Keyston</w:t>
      </w:r>
      <w:proofErr w:type="spellEnd"/>
      <w:r w:rsidRPr="002F377B">
        <w:rPr>
          <w:rFonts w:ascii="Book Antiqua" w:hAnsi="Book Antiqua"/>
        </w:rPr>
        <w:t xml:space="preserve"> Mast Collection </w:t>
      </w:r>
      <w:hyperlink r:id="rId8" w:history="1">
        <w:r w:rsidRPr="000A474F">
          <w:rPr>
            <w:rStyle w:val="Hyperlink"/>
            <w:rFonts w:ascii="Book Antiqua" w:hAnsi="Book Antiqua"/>
            <w:sz w:val="20"/>
            <w:szCs w:val="20"/>
          </w:rPr>
          <w:t>http://www.cmp.ucr.edu/collections/permanent/projects/stereo/immigration/ellisisland.html</w:t>
        </w:r>
      </w:hyperlink>
    </w:p>
    <w:p w:rsidR="00A4495E" w:rsidRPr="002F377B" w:rsidRDefault="002F377B" w:rsidP="00A4495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Thematic Teaching: Immigration Resources </w:t>
      </w:r>
      <w:hyperlink r:id="rId9" w:history="1">
        <w:r w:rsidR="00A4495E" w:rsidRPr="002F377B">
          <w:rPr>
            <w:rStyle w:val="Hyperlink"/>
            <w:rFonts w:ascii="Book Antiqua" w:hAnsi="Book Antiqua"/>
          </w:rPr>
          <w:t>http://www.pbs.org/teachers/thismonth/immigration/index3.html</w:t>
        </w:r>
      </w:hyperlink>
    </w:p>
    <w:p w:rsidR="00A4495E" w:rsidRDefault="00702751" w:rsidP="00A4495E">
      <w:pPr>
        <w:rPr>
          <w:rFonts w:ascii="Book Antiqua" w:hAnsi="Book Antiqua"/>
        </w:rPr>
      </w:pPr>
      <w:hyperlink r:id="rId10" w:history="1">
        <w:r w:rsidR="002F377B" w:rsidRPr="002F377B">
          <w:rPr>
            <w:rStyle w:val="Hyperlink"/>
            <w:rFonts w:ascii="Book Antiqua" w:hAnsi="Book Antiqua"/>
            <w:color w:val="000000" w:themeColor="text1"/>
            <w:u w:val="none"/>
          </w:rPr>
          <w:t>Teaching Tolerance:  Tell us how you teach about immigration</w:t>
        </w:r>
        <w:r w:rsidR="002F377B" w:rsidRPr="002F377B">
          <w:rPr>
            <w:rStyle w:val="Hyperlink"/>
            <w:rFonts w:ascii="Book Antiqua" w:hAnsi="Book Antiqua"/>
            <w:u w:val="none"/>
          </w:rPr>
          <w:t xml:space="preserve"> </w:t>
        </w:r>
        <w:r w:rsidR="002F377B" w:rsidRPr="000A474F">
          <w:rPr>
            <w:rStyle w:val="Hyperlink"/>
            <w:rFonts w:ascii="Book Antiqua" w:hAnsi="Book Antiqua"/>
          </w:rPr>
          <w:t>http://www.tolerance.org/blog/tell-us-how-you-teach-about-immigration</w:t>
        </w:r>
      </w:hyperlink>
    </w:p>
    <w:p w:rsidR="00A4495E" w:rsidRPr="002F377B" w:rsidRDefault="002F377B" w:rsidP="00A4495E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LOC  Inside</w:t>
      </w:r>
      <w:proofErr w:type="gramEnd"/>
      <w:r>
        <w:rPr>
          <w:rFonts w:ascii="Book Antiqua" w:hAnsi="Book Antiqua"/>
        </w:rPr>
        <w:t xml:space="preserve"> an American Factory Films of the Westinghouse Works, 1904 </w:t>
      </w:r>
      <w:hyperlink r:id="rId11" w:history="1">
        <w:r w:rsidR="00A4495E" w:rsidRPr="002F377B">
          <w:rPr>
            <w:rStyle w:val="Hyperlink"/>
            <w:rFonts w:ascii="Book Antiqua" w:hAnsi="Book Antiqua"/>
          </w:rPr>
          <w:t>http://memory.loc.gov/ammem/papr/west/westhome.html</w:t>
        </w:r>
      </w:hyperlink>
    </w:p>
    <w:p w:rsidR="00820808" w:rsidRDefault="00820808" w:rsidP="0082080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Stanford University Reading Like a Historian  </w:t>
      </w:r>
    </w:p>
    <w:p w:rsidR="00A4495E" w:rsidRPr="002F377B" w:rsidRDefault="00702751" w:rsidP="00820808">
      <w:pPr>
        <w:ind w:left="720"/>
        <w:rPr>
          <w:rFonts w:ascii="Book Antiqua" w:hAnsi="Book Antiqua"/>
        </w:rPr>
      </w:pPr>
      <w:hyperlink r:id="rId12" w:history="1"/>
      <w:hyperlink r:id="rId13" w:history="1">
        <w:r w:rsidR="00A4495E" w:rsidRPr="002F377B">
          <w:rPr>
            <w:rStyle w:val="Hyperlink"/>
            <w:rFonts w:ascii="Book Antiqua" w:hAnsi="Book Antiqua"/>
          </w:rPr>
          <w:t>http://sheg.stanford.edu/upload/Lessons/Unit%206_Gilded%20Age/Chinese%20Immigration%20and%20Exclusion%20Lesson%20Plan.pdf</w:t>
        </w:r>
      </w:hyperlink>
    </w:p>
    <w:p w:rsidR="00A4495E" w:rsidRPr="002F377B" w:rsidRDefault="00702751" w:rsidP="00820808">
      <w:pPr>
        <w:ind w:left="720"/>
        <w:rPr>
          <w:rFonts w:ascii="Book Antiqua" w:hAnsi="Book Antiqua"/>
        </w:rPr>
      </w:pPr>
      <w:hyperlink r:id="rId14" w:history="1">
        <w:r w:rsidR="00A4495E" w:rsidRPr="002F377B">
          <w:rPr>
            <w:rStyle w:val="Hyperlink"/>
            <w:rFonts w:ascii="Book Antiqua" w:hAnsi="Book Antiqua"/>
          </w:rPr>
          <w:t>http://sheg.stanford.edu/upload/Lessons/Unit%206_Gilded%20Age/Pullman%20Strike%20Lesson%20Plan.pdf</w:t>
        </w:r>
      </w:hyperlink>
    </w:p>
    <w:p w:rsidR="00A4495E" w:rsidRPr="002F377B" w:rsidRDefault="00702751" w:rsidP="00820808">
      <w:pPr>
        <w:ind w:left="720"/>
        <w:rPr>
          <w:rFonts w:ascii="Book Antiqua" w:hAnsi="Book Antiqua"/>
        </w:rPr>
      </w:pPr>
      <w:hyperlink r:id="rId15" w:history="1">
        <w:r w:rsidR="00A4495E" w:rsidRPr="002F377B">
          <w:rPr>
            <w:rStyle w:val="Hyperlink"/>
            <w:rFonts w:ascii="Book Antiqua" w:hAnsi="Book Antiqua"/>
          </w:rPr>
          <w:t>http://sheg.stanford.edu/upload/Lessons/Unit%208_Progressivism/Jacob%20Riis%20Lesson%20Plan.pdf</w:t>
        </w:r>
      </w:hyperlink>
    </w:p>
    <w:p w:rsidR="00A4495E" w:rsidRPr="002F377B" w:rsidRDefault="00820808" w:rsidP="00A4495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National Endowment for Arts and </w:t>
      </w:r>
      <w:proofErr w:type="gramStart"/>
      <w:r>
        <w:rPr>
          <w:rFonts w:ascii="Book Antiqua" w:hAnsi="Book Antiqua"/>
        </w:rPr>
        <w:t xml:space="preserve">Humanities  </w:t>
      </w:r>
      <w:proofErr w:type="gramEnd"/>
      <w:hyperlink r:id="rId16" w:history="1">
        <w:r w:rsidR="00A4495E" w:rsidRPr="002F377B">
          <w:rPr>
            <w:rStyle w:val="Hyperlink"/>
            <w:rFonts w:ascii="Book Antiqua" w:hAnsi="Book Antiqua"/>
          </w:rPr>
          <w:t>http://edsitement.neh.gov/lesson-plan/industrial-age-america-sweatshops-steel-mills-and-factories</w:t>
        </w:r>
      </w:hyperlink>
    </w:p>
    <w:p w:rsidR="00A4495E" w:rsidRPr="002F377B" w:rsidRDefault="00820808" w:rsidP="00A4495E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/>
        </w:rPr>
        <w:t xml:space="preserve">New York Tenement Museum:  </w:t>
      </w:r>
      <w:hyperlink r:id="rId17" w:history="1">
        <w:r w:rsidR="00A4495E" w:rsidRPr="002F377B">
          <w:rPr>
            <w:rStyle w:val="Hyperlink"/>
            <w:rFonts w:ascii="Book Antiqua" w:hAnsi="Book Antiqua" w:cs="Arial"/>
            <w:sz w:val="20"/>
            <w:szCs w:val="20"/>
          </w:rPr>
          <w:t>http://www.thirteen.org/tenement/index.html</w:t>
        </w:r>
      </w:hyperlink>
      <w:r w:rsidR="00A4495E" w:rsidRPr="002F377B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</w:t>
      </w:r>
    </w:p>
    <w:p w:rsidR="006768E3" w:rsidRPr="002F377B" w:rsidRDefault="006768E3">
      <w:pPr>
        <w:rPr>
          <w:rFonts w:ascii="Book Antiqua" w:hAnsi="Book Antiqua"/>
        </w:rPr>
      </w:pPr>
    </w:p>
    <w:sectPr w:rsidR="006768E3" w:rsidRPr="002F377B" w:rsidSect="006768E3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FD" w:rsidRDefault="000706FD" w:rsidP="002F377B">
      <w:pPr>
        <w:spacing w:after="0" w:line="240" w:lineRule="auto"/>
      </w:pPr>
      <w:r>
        <w:separator/>
      </w:r>
    </w:p>
  </w:endnote>
  <w:endnote w:type="continuationSeparator" w:id="0">
    <w:p w:rsidR="000706FD" w:rsidRDefault="000706FD" w:rsidP="002F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FD" w:rsidRDefault="000706FD" w:rsidP="002F377B">
      <w:pPr>
        <w:spacing w:after="0" w:line="240" w:lineRule="auto"/>
      </w:pPr>
      <w:r>
        <w:separator/>
      </w:r>
    </w:p>
  </w:footnote>
  <w:footnote w:type="continuationSeparator" w:id="0">
    <w:p w:rsidR="000706FD" w:rsidRDefault="000706FD" w:rsidP="002F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7B" w:rsidRPr="002F377B" w:rsidRDefault="002F377B">
    <w:pPr>
      <w:pStyle w:val="Header"/>
      <w:rPr>
        <w:rFonts w:ascii="Book Antiqua" w:hAnsi="Book Antiqua"/>
        <w:sz w:val="20"/>
        <w:szCs w:val="20"/>
      </w:rPr>
    </w:pPr>
    <w:r w:rsidRPr="002F377B">
      <w:rPr>
        <w:rFonts w:ascii="Book Antiqua" w:hAnsi="Book Antiqua"/>
        <w:sz w:val="20"/>
        <w:szCs w:val="20"/>
      </w:rPr>
      <w:t xml:space="preserve">AIHE </w:t>
    </w:r>
  </w:p>
  <w:p w:rsidR="002F377B" w:rsidRPr="002F377B" w:rsidRDefault="002F377B">
    <w:pPr>
      <w:pStyle w:val="Header"/>
      <w:rPr>
        <w:rFonts w:ascii="Book Antiqua" w:hAnsi="Book Antiqua"/>
        <w:sz w:val="20"/>
        <w:szCs w:val="20"/>
      </w:rPr>
    </w:pPr>
    <w:r w:rsidRPr="002F377B">
      <w:rPr>
        <w:rFonts w:ascii="Book Antiqua" w:hAnsi="Book Antiqua"/>
        <w:sz w:val="20"/>
        <w:szCs w:val="20"/>
      </w:rPr>
      <w:t xml:space="preserve">Maggie </w:t>
    </w:r>
    <w:proofErr w:type="spellStart"/>
    <w:r w:rsidRPr="002F377B">
      <w:rPr>
        <w:rFonts w:ascii="Book Antiqua" w:hAnsi="Book Antiqua"/>
        <w:sz w:val="20"/>
        <w:szCs w:val="20"/>
      </w:rPr>
      <w:t>Mey</w:t>
    </w:r>
    <w:proofErr w:type="spellEnd"/>
    <w:r w:rsidRPr="002F377B">
      <w:rPr>
        <w:rFonts w:ascii="Book Antiqua" w:hAnsi="Book Antiqua"/>
        <w:sz w:val="20"/>
        <w:szCs w:val="20"/>
      </w:rPr>
      <w:t xml:space="preserve"> Tran</w:t>
    </w:r>
  </w:p>
  <w:p w:rsidR="002F377B" w:rsidRPr="002F377B" w:rsidRDefault="002F377B">
    <w:pPr>
      <w:pStyle w:val="Header"/>
      <w:rPr>
        <w:rFonts w:ascii="Book Antiqua" w:hAnsi="Book Antiqua"/>
        <w:sz w:val="20"/>
        <w:szCs w:val="20"/>
      </w:rPr>
    </w:pPr>
    <w:r w:rsidRPr="002F377B">
      <w:rPr>
        <w:rFonts w:ascii="Book Antiqua" w:hAnsi="Book Antiqua"/>
        <w:sz w:val="20"/>
        <w:szCs w:val="20"/>
      </w:rPr>
      <w:t>June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95E"/>
    <w:rsid w:val="000706FD"/>
    <w:rsid w:val="001376A8"/>
    <w:rsid w:val="002F377B"/>
    <w:rsid w:val="006768E3"/>
    <w:rsid w:val="00702751"/>
    <w:rsid w:val="00814153"/>
    <w:rsid w:val="00820808"/>
    <w:rsid w:val="00961F6F"/>
    <w:rsid w:val="00A4495E"/>
    <w:rsid w:val="00A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9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77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F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77B"/>
    <w:rPr>
      <w:rFonts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377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3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ucr.edu/collections/permanent/projects/stereo/immigration/ellisisland.html" TargetMode="External"/><Relationship Id="rId13" Type="http://schemas.openxmlformats.org/officeDocument/2006/relationships/hyperlink" Target="http://sheg.stanford.edu/upload/Lessons/Unit%206_Gilded%20Age/Chinese%20Immigration%20and%20Exclusion%20Lesson%20Plan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mory.loc.gov/ammem/award99/cubhtml/cichome.html" TargetMode="External"/><Relationship Id="rId12" Type="http://schemas.openxmlformats.org/officeDocument/2006/relationships/hyperlink" Target="http://memory.loc.gov/ammem/papr/west/westhome.html" TargetMode="External"/><Relationship Id="rId17" Type="http://schemas.openxmlformats.org/officeDocument/2006/relationships/hyperlink" Target="http://www.thirteen.org/tenement/index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dsitement.neh.gov/lesson-plan/industrial-age-america-sweatshops-steel-mills-and-factori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emory.loc.gov/ammem/papr/west/westhom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heg.stanford.edu/upload/Lessons/Unit%208_Progressivism/Jacob%20Riis%20Lesson%20Plan.pdf" TargetMode="External"/><Relationship Id="rId10" Type="http://schemas.openxmlformats.org/officeDocument/2006/relationships/hyperlink" Target="file:///C:\AIHE\Immigration%20and%20Industrialization\Teaching%20Tolerance:%20%20Tell%20us%20how%20you%20teach%20about%20immigration%20http:\www.tolerance.org\blog\tell-us-how-you-teach-about-immigra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bs.org/teachers/thismonth/immigration/index3.html" TargetMode="External"/><Relationship Id="rId14" Type="http://schemas.openxmlformats.org/officeDocument/2006/relationships/hyperlink" Target="http://sheg.stanford.edu/upload/Lessons/Unit%206_Gilded%20Age/Pullman%20Strike%20Lesson%20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Larry Potash</cp:lastModifiedBy>
  <cp:revision>2</cp:revision>
  <cp:lastPrinted>2012-06-12T18:57:00Z</cp:lastPrinted>
  <dcterms:created xsi:type="dcterms:W3CDTF">2012-06-12T21:44:00Z</dcterms:created>
  <dcterms:modified xsi:type="dcterms:W3CDTF">2012-06-12T21:44:00Z</dcterms:modified>
</cp:coreProperties>
</file>