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D1" w:rsidRDefault="00E96BD1" w:rsidP="00E96BD1">
      <w:pPr>
        <w:spacing w:after="0" w:line="240" w:lineRule="auto"/>
        <w:jc w:val="center"/>
        <w:rPr>
          <w:rFonts w:ascii="Century" w:hAnsi="Century"/>
          <w:b/>
          <w:bCs/>
        </w:rPr>
      </w:pPr>
      <w:bookmarkStart w:id="0" w:name="_GoBack"/>
      <w:bookmarkEnd w:id="0"/>
      <w:r>
        <w:rPr>
          <w:rFonts w:ascii="Century" w:hAnsi="Century"/>
          <w:b/>
          <w:bCs/>
        </w:rPr>
        <w:t>The Constitution Source #2</w:t>
      </w:r>
    </w:p>
    <w:p w:rsidR="002128AE" w:rsidRPr="00E96BD1" w:rsidRDefault="00E96BD1" w:rsidP="00E96BD1">
      <w:pPr>
        <w:spacing w:after="0" w:line="240" w:lineRule="auto"/>
        <w:jc w:val="center"/>
        <w:rPr>
          <w:rFonts w:ascii="Century" w:hAnsi="Century"/>
          <w:b/>
          <w:bCs/>
        </w:rPr>
      </w:pPr>
      <w:r w:rsidRPr="00E96BD1">
        <w:rPr>
          <w:rFonts w:ascii="Century" w:hAnsi="Century"/>
          <w:b/>
          <w:bCs/>
        </w:rPr>
        <w:t xml:space="preserve">A More Perfect Union: </w:t>
      </w:r>
      <w:r w:rsidR="002128AE" w:rsidRPr="00E96BD1">
        <w:rPr>
          <w:rFonts w:ascii="Century" w:hAnsi="Century"/>
          <w:b/>
          <w:bCs/>
        </w:rPr>
        <w:t>The Creation of the U.S. Constitution</w:t>
      </w:r>
    </w:p>
    <w:p w:rsidR="00E96BD1" w:rsidRDefault="00E96BD1" w:rsidP="00E96BD1">
      <w:pPr>
        <w:spacing w:after="0"/>
        <w:rPr>
          <w:rFonts w:ascii="Century" w:hAnsi="Century"/>
        </w:rPr>
      </w:pPr>
    </w:p>
    <w:p w:rsidR="002128AE" w:rsidRPr="00E96BD1" w:rsidRDefault="00E96BD1" w:rsidP="00E96BD1">
      <w:pPr>
        <w:spacing w:after="0"/>
        <w:rPr>
          <w:rFonts w:ascii="Century" w:hAnsi="Century"/>
        </w:rPr>
      </w:pPr>
      <w:r>
        <w:rPr>
          <w:rFonts w:ascii="Century" w:hAnsi="Century"/>
        </w:rPr>
        <w:t>May 25, 1787.</w:t>
      </w:r>
      <w:r w:rsidR="002128AE" w:rsidRPr="00E96BD1">
        <w:rPr>
          <w:rFonts w:ascii="Century" w:hAnsi="Century"/>
        </w:rPr>
        <w:t xml:space="preserve"> </w:t>
      </w:r>
      <w:r>
        <w:rPr>
          <w:rFonts w:ascii="Century" w:hAnsi="Century"/>
        </w:rPr>
        <w:t xml:space="preserve"> </w:t>
      </w:r>
      <w:r w:rsidR="002128AE" w:rsidRPr="00E96BD1">
        <w:rPr>
          <w:rFonts w:ascii="Century" w:hAnsi="Century"/>
        </w:rPr>
        <w:t>Freshly spread dirt covered the cobblestone street in front of the Pennsylvania State House, protecting the men inside from the sound of passing carriages and carts. Guards stood at the entrances to ensure that the curious were kept at a distance. Robert Morris of Pennsylvania, the "financier" of the Revolution, opened the proceedings with a nomination--Gen. George Washington for the presidency of the Constitutional Convention. The vote was unanimous. With characteristic ceremonial modesty, the general expressed his embarrassment at his lack of qualifications to preside over such an august body and apologized for any errors into which he might fall in the course of its deliberations.</w:t>
      </w:r>
    </w:p>
    <w:p w:rsidR="002128AE" w:rsidRPr="00E96BD1" w:rsidRDefault="002128AE" w:rsidP="002128AE">
      <w:pPr>
        <w:rPr>
          <w:rFonts w:ascii="Century" w:hAnsi="Century"/>
        </w:rPr>
      </w:pPr>
      <w:r w:rsidRPr="00E96BD1">
        <w:rPr>
          <w:rFonts w:ascii="Century" w:hAnsi="Century"/>
        </w:rPr>
        <w:t>To many of those assembled, especially to the small, boyish-looking, 36-year-old delegate from Virginia, James Madison, the general's mere presence boded well for the convention, for the illustrious Washington gave to the gathering an air of importance and legitimacy But his decision to attend the convention had been an agonizing one. The Father of the Country had almost remained at home.</w:t>
      </w:r>
    </w:p>
    <w:p w:rsidR="002128AE" w:rsidRPr="00E96BD1" w:rsidRDefault="002128AE" w:rsidP="002128AE">
      <w:pPr>
        <w:rPr>
          <w:rFonts w:ascii="Century" w:hAnsi="Century"/>
        </w:rPr>
      </w:pPr>
      <w:r w:rsidRPr="00E96BD1">
        <w:rPr>
          <w:rFonts w:ascii="Century" w:hAnsi="Century"/>
        </w:rPr>
        <w:t>Suffering from rheumatism, despondent over the loss of a brother, absorbed in the management of Mount Vernon, and doubting that the convention would accomplish very much or that many men of stature would attend, Washington delayed accepting the invitation to attend for several months. Torn between the hazards of lending his reputation to a gathering perhaps doomed to failure and the chance that the public would view his reluctance to attend with a critical eye, the general finally agreed to make the trip. James Madison was pleased.</w:t>
      </w:r>
    </w:p>
    <w:p w:rsidR="00E96BD1" w:rsidRDefault="002128AE" w:rsidP="002128AE">
      <w:pPr>
        <w:rPr>
          <w:rFonts w:ascii="Century" w:hAnsi="Century"/>
        </w:rPr>
      </w:pPr>
      <w:r w:rsidRPr="00E96BD1">
        <w:rPr>
          <w:rFonts w:ascii="Century" w:hAnsi="Century"/>
        </w:rPr>
        <w:t xml:space="preserve">By the end of June, debate between the large and small states over the issue of representation in the first chamber of the legislature was becoming increasingly acrimonious. Delegates from Virginia and other large states demanded that voting in Congress be according to population; representatives of smaller states insisted upon the equality they had enjoyed under the articles. </w:t>
      </w:r>
    </w:p>
    <w:p w:rsidR="002128AE" w:rsidRPr="00E96BD1" w:rsidRDefault="002128AE" w:rsidP="002128AE">
      <w:pPr>
        <w:rPr>
          <w:rFonts w:ascii="Century" w:hAnsi="Century"/>
        </w:rPr>
      </w:pPr>
      <w:r w:rsidRPr="00E96BD1">
        <w:rPr>
          <w:rFonts w:ascii="Century" w:hAnsi="Century"/>
        </w:rPr>
        <w:t>On June 29 the delegates from the small states lost the first battle. The convention approved a resolution establishing population as the basis for representation in the House of Representatives, thus favoring the larger states. On a subsequent small-state proposal that the states have equal representation in the Senate, the vote resulted in a tie. With large-state delegates unwilling to compromise on this issue, one member thought that the convention "was on the verge of dissolution, scarce held together by the strength of an hair."</w:t>
      </w:r>
    </w:p>
    <w:p w:rsidR="002128AE" w:rsidRPr="00E96BD1" w:rsidRDefault="002128AE" w:rsidP="002128AE">
      <w:pPr>
        <w:rPr>
          <w:rFonts w:ascii="Century" w:hAnsi="Century"/>
        </w:rPr>
      </w:pPr>
      <w:r w:rsidRPr="00E96BD1">
        <w:rPr>
          <w:rFonts w:ascii="Century" w:hAnsi="Century"/>
        </w:rPr>
        <w:t xml:space="preserve">By July 10 George Washington was so frustrated over the deadlock that he bemoaned "having had any agency" in the proceedings and called the opponents of a strong central government "narrow minded politicians . . . under the influence of local views." </w:t>
      </w:r>
    </w:p>
    <w:p w:rsidR="00A15165" w:rsidRPr="00E96BD1" w:rsidRDefault="002128AE">
      <w:pPr>
        <w:rPr>
          <w:rFonts w:ascii="Century" w:hAnsi="Century"/>
        </w:rPr>
      </w:pPr>
      <w:r w:rsidRPr="00E96BD1">
        <w:rPr>
          <w:rFonts w:ascii="Century" w:hAnsi="Century"/>
        </w:rPr>
        <w:t>http://www.archives.gov/exhibits/charters/constitution_history.html</w:t>
      </w:r>
    </w:p>
    <w:sectPr w:rsidR="00A15165" w:rsidRPr="00E96BD1" w:rsidSect="00A1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AE"/>
    <w:rsid w:val="001B4578"/>
    <w:rsid w:val="002128AE"/>
    <w:rsid w:val="007C2D42"/>
    <w:rsid w:val="00A15165"/>
    <w:rsid w:val="00B37FEF"/>
    <w:rsid w:val="00E9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8EB8-9CEB-4A73-939C-FE48F815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Potash, Larry</cp:lastModifiedBy>
  <cp:revision>2</cp:revision>
  <dcterms:created xsi:type="dcterms:W3CDTF">2015-09-03T13:26:00Z</dcterms:created>
  <dcterms:modified xsi:type="dcterms:W3CDTF">2015-09-03T13:26:00Z</dcterms:modified>
</cp:coreProperties>
</file>