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D6" w:rsidRDefault="00807B2D" w:rsidP="00807B2D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807B2D">
        <w:rPr>
          <w:b/>
          <w:sz w:val="28"/>
          <w:szCs w:val="28"/>
          <w:u w:val="single"/>
        </w:rPr>
        <w:t>Executive Privilege and the Watergate Crisis</w:t>
      </w:r>
    </w:p>
    <w:p w:rsidR="00807B2D" w:rsidRPr="00807B2D" w:rsidRDefault="00807B2D" w:rsidP="00807B2D">
      <w:pPr>
        <w:rPr>
          <w:b/>
          <w:sz w:val="28"/>
          <w:szCs w:val="28"/>
        </w:rPr>
      </w:pPr>
      <w:r>
        <w:rPr>
          <w:b/>
          <w:sz w:val="28"/>
          <w:szCs w:val="28"/>
        </w:rPr>
        <w:t>In an essay, explain how the concept of executive privilege became a major issue in the Watergate Crisis.  Why was this concept controversial?  Does executive privilege still have relevance today in American politics?</w:t>
      </w:r>
    </w:p>
    <w:sectPr w:rsidR="00807B2D" w:rsidRPr="00807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B2D"/>
    <w:rsid w:val="00807B2D"/>
    <w:rsid w:val="00C420D6"/>
    <w:rsid w:val="00F8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Templeton (Teacher - HS Social Studies)</dc:creator>
  <cp:keywords/>
  <dc:description/>
  <cp:lastModifiedBy>Randy Felt (Teacher - HS Social Studies)</cp:lastModifiedBy>
  <cp:revision>2</cp:revision>
  <dcterms:created xsi:type="dcterms:W3CDTF">2011-10-13T18:40:00Z</dcterms:created>
  <dcterms:modified xsi:type="dcterms:W3CDTF">2011-10-13T18:40:00Z</dcterms:modified>
</cp:coreProperties>
</file>