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39" w:rsidRPr="00892E39" w:rsidRDefault="00892E39" w:rsidP="00892E39">
      <w:pPr>
        <w:spacing w:after="24" w:line="288" w:lineRule="atLeast"/>
        <w:outlineLvl w:val="0"/>
        <w:rPr>
          <w:rFonts w:ascii="Georgia" w:eastAsia="Times New Roman" w:hAnsi="Georgia" w:cs="Arial"/>
          <w:b/>
          <w:bCs/>
          <w:color w:val="333333"/>
          <w:kern w:val="36"/>
          <w:sz w:val="34"/>
          <w:szCs w:val="34"/>
          <w:lang w:val="en"/>
        </w:rPr>
      </w:pPr>
      <w:r w:rsidRPr="00892E39">
        <w:rPr>
          <w:rFonts w:ascii="Georgia" w:eastAsia="Times New Roman" w:hAnsi="Georgia" w:cs="Arial"/>
          <w:b/>
          <w:bCs/>
          <w:color w:val="333333"/>
          <w:kern w:val="36"/>
          <w:sz w:val="34"/>
          <w:szCs w:val="34"/>
          <w:lang w:val="en"/>
        </w:rPr>
        <w:t>What Is Executive Privilege, Anyway?</w:t>
      </w:r>
    </w:p>
    <w:p w:rsidR="00892E39" w:rsidRPr="00892E39" w:rsidRDefault="00892E39" w:rsidP="00892E39">
      <w:pPr>
        <w:spacing w:line="348" w:lineRule="atLeast"/>
        <w:rPr>
          <w:rFonts w:ascii="Arial" w:eastAsia="Times New Roman" w:hAnsi="Arial" w:cs="Arial"/>
          <w:color w:val="333333"/>
          <w:sz w:val="20"/>
          <w:szCs w:val="20"/>
          <w:lang w:val="en"/>
        </w:rPr>
      </w:pPr>
      <w:proofErr w:type="gramStart"/>
      <w:r w:rsidRPr="00892E39">
        <w:rPr>
          <w:rFonts w:ascii="Arial" w:eastAsia="Times New Roman" w:hAnsi="Arial" w:cs="Arial"/>
          <w:color w:val="333333"/>
          <w:sz w:val="20"/>
          <w:szCs w:val="20"/>
          <w:lang w:val="en"/>
        </w:rPr>
        <w:t>by</w:t>
      </w:r>
      <w:proofErr w:type="gramEnd"/>
      <w:r w:rsidRPr="00892E39">
        <w:rPr>
          <w:rFonts w:ascii="Arial" w:eastAsia="Times New Roman" w:hAnsi="Arial" w:cs="Arial"/>
          <w:color w:val="333333"/>
          <w:sz w:val="20"/>
          <w:szCs w:val="20"/>
          <w:lang w:val="en"/>
        </w:rPr>
        <w:t xml:space="preserve"> Eric Weiner</w:t>
      </w:r>
    </w:p>
    <w:p w:rsidR="00892E39" w:rsidRPr="00892E39" w:rsidRDefault="00892E39" w:rsidP="00892E39">
      <w:pPr>
        <w:spacing w:after="0" w:line="240" w:lineRule="auto"/>
        <w:rPr>
          <w:rFonts w:ascii="Arial" w:eastAsia="Times New Roman" w:hAnsi="Arial" w:cs="Arial"/>
          <w:color w:val="666666"/>
          <w:sz w:val="17"/>
          <w:szCs w:val="17"/>
          <w:lang w:val="en"/>
        </w:rPr>
      </w:pPr>
      <w:r w:rsidRPr="00892E39">
        <w:rPr>
          <w:rFonts w:ascii="Arial" w:eastAsia="Times New Roman" w:hAnsi="Arial" w:cs="Arial"/>
          <w:noProof/>
          <w:color w:val="666666"/>
          <w:sz w:val="17"/>
          <w:szCs w:val="17"/>
        </w:rPr>
        <w:drawing>
          <wp:inline distT="0" distB="0" distL="0" distR="0" wp14:anchorId="719CC5CC" wp14:editId="265D0FC2">
            <wp:extent cx="1314450" cy="981075"/>
            <wp:effectExtent l="0" t="0" r="0" b="9525"/>
            <wp:docPr id="1" name="Picture 1" descr="Richard Nix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Nix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981075"/>
                    </a:xfrm>
                    <a:prstGeom prst="rect">
                      <a:avLst/>
                    </a:prstGeom>
                    <a:noFill/>
                    <a:ln>
                      <a:noFill/>
                    </a:ln>
                  </pic:spPr>
                </pic:pic>
              </a:graphicData>
            </a:graphic>
          </wp:inline>
        </w:drawing>
      </w:r>
    </w:p>
    <w:p w:rsidR="00892E39" w:rsidRPr="00892E39" w:rsidRDefault="00892E39" w:rsidP="00892E39">
      <w:pPr>
        <w:spacing w:after="0" w:line="240" w:lineRule="auto"/>
        <w:rPr>
          <w:rFonts w:ascii="Arial" w:eastAsia="Times New Roman" w:hAnsi="Arial" w:cs="Arial"/>
          <w:color w:val="666666"/>
          <w:sz w:val="17"/>
          <w:szCs w:val="17"/>
          <w:lang w:val="en"/>
        </w:rPr>
      </w:pPr>
      <w:r w:rsidRPr="00892E39">
        <w:rPr>
          <w:rFonts w:ascii="Arial" w:eastAsia="Times New Roman" w:hAnsi="Arial" w:cs="Arial"/>
          <w:color w:val="666666"/>
          <w:sz w:val="15"/>
          <w:szCs w:val="15"/>
          <w:lang w:val="en"/>
        </w:rPr>
        <w:t xml:space="preserve">© </w:t>
      </w:r>
      <w:proofErr w:type="spellStart"/>
      <w:r w:rsidRPr="00892E39">
        <w:rPr>
          <w:rFonts w:ascii="Arial" w:eastAsia="Times New Roman" w:hAnsi="Arial" w:cs="Arial"/>
          <w:color w:val="666666"/>
          <w:sz w:val="15"/>
          <w:szCs w:val="15"/>
          <w:lang w:val="en"/>
        </w:rPr>
        <w:t>Bettmann</w:t>
      </w:r>
      <w:proofErr w:type="spellEnd"/>
      <w:r w:rsidRPr="00892E39">
        <w:rPr>
          <w:rFonts w:ascii="Arial" w:eastAsia="Times New Roman" w:hAnsi="Arial" w:cs="Arial"/>
          <w:color w:val="666666"/>
          <w:sz w:val="15"/>
          <w:szCs w:val="15"/>
          <w:lang w:val="en"/>
        </w:rPr>
        <w:t>/CORBIS</w:t>
      </w:r>
      <w:r w:rsidRPr="00892E39">
        <w:rPr>
          <w:rFonts w:ascii="Arial" w:eastAsia="Times New Roman" w:hAnsi="Arial" w:cs="Arial"/>
          <w:color w:val="666666"/>
          <w:sz w:val="17"/>
          <w:szCs w:val="17"/>
          <w:lang w:val="en"/>
        </w:rPr>
        <w:t xml:space="preserve"> </w:t>
      </w:r>
    </w:p>
    <w:p w:rsidR="00892E39" w:rsidRPr="00892E39" w:rsidRDefault="00892E39" w:rsidP="00892E39">
      <w:pPr>
        <w:spacing w:after="75" w:line="348" w:lineRule="atLeast"/>
        <w:rPr>
          <w:rFonts w:ascii="Arial" w:eastAsia="Times New Roman" w:hAnsi="Arial" w:cs="Arial"/>
          <w:color w:val="666666"/>
          <w:sz w:val="17"/>
          <w:szCs w:val="17"/>
          <w:lang w:val="en"/>
        </w:rPr>
      </w:pPr>
      <w:r w:rsidRPr="00892E39">
        <w:rPr>
          <w:rFonts w:ascii="Arial" w:eastAsia="Times New Roman" w:hAnsi="Arial" w:cs="Arial"/>
          <w:color w:val="666666"/>
          <w:sz w:val="17"/>
          <w:szCs w:val="17"/>
          <w:lang w:val="en"/>
        </w:rPr>
        <w:t>President Richard Nixon smiles during a March 1973 White House news conference. He wasn't so happy, though, when the Supreme Court ruled against his claims of executive privilege and forced him to hand over audio tapes during the Watergate investigation.</w:t>
      </w:r>
    </w:p>
    <w:p w:rsidR="00892E39" w:rsidRPr="00892E39" w:rsidRDefault="00892E39" w:rsidP="00892E39">
      <w:pPr>
        <w:spacing w:after="150" w:line="240" w:lineRule="auto"/>
        <w:rPr>
          <w:rFonts w:ascii="Arial" w:eastAsia="Times New Roman" w:hAnsi="Arial" w:cs="Arial"/>
          <w:color w:val="333333"/>
          <w:sz w:val="24"/>
          <w:szCs w:val="24"/>
          <w:lang w:val="en"/>
        </w:rPr>
      </w:pPr>
      <w:bookmarkStart w:id="0" w:name="_GoBack"/>
      <w:bookmarkEnd w:id="0"/>
      <w:r w:rsidRPr="00892E39">
        <w:rPr>
          <w:rFonts w:ascii="Arial" w:eastAsia="Times New Roman" w:hAnsi="Arial" w:cs="Arial"/>
          <w:i/>
          <w:iCs/>
          <w:color w:val="999999"/>
          <w:sz w:val="20"/>
          <w:szCs w:val="20"/>
          <w:lang w:val="en"/>
        </w:rPr>
        <w:t>June 28, 2007</w:t>
      </w:r>
      <w:r w:rsidRPr="00892E39">
        <w:rPr>
          <w:rFonts w:ascii="Arial" w:eastAsia="Times New Roman" w:hAnsi="Arial" w:cs="Arial"/>
          <w:color w:val="333333"/>
          <w:sz w:val="24"/>
          <w:szCs w:val="24"/>
          <w:lang w:val="en"/>
        </w:rPr>
        <w:t xml:space="preserve"> </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color w:val="333333"/>
          <w:sz w:val="20"/>
          <w:szCs w:val="20"/>
          <w:lang w:val="en"/>
        </w:rPr>
        <w:t xml:space="preserve">President Dwight Eisenhower was the first president to coin the phrase "executive privilege," but not the first to invoke its principle: namely, that a president has the right to withhold certain information from Congress, the courts or anyone else — even when faced with a subpoena. Executive privilege, though, is a murky and mysterious concept. Here, an attempt to clarify the murk. </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b/>
          <w:bCs/>
          <w:color w:val="333333"/>
          <w:sz w:val="20"/>
          <w:szCs w:val="20"/>
          <w:lang w:val="en"/>
        </w:rPr>
        <w:t>Does the Constitution allow for executive privilege?</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color w:val="333333"/>
          <w:sz w:val="20"/>
          <w:szCs w:val="20"/>
          <w:lang w:val="en"/>
        </w:rPr>
        <w:t xml:space="preserve">Nowhere does the Constitution mention the term or the concept of executive privilege. The belief that it does, the late legal historian Raoul Berger once said, is one of the greatest "constitutional myths." </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b/>
          <w:bCs/>
          <w:color w:val="333333"/>
          <w:sz w:val="20"/>
          <w:szCs w:val="20"/>
          <w:lang w:val="en"/>
        </w:rPr>
        <w:t xml:space="preserve">So how can a president simply withhold information if the Constitution doesn't give him the power to do so? </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color w:val="333333"/>
          <w:sz w:val="20"/>
          <w:szCs w:val="20"/>
          <w:lang w:val="en"/>
        </w:rPr>
        <w:t xml:space="preserve">Presidents have argued that executive privilege is a principle </w:t>
      </w:r>
      <w:r w:rsidRPr="00892E39">
        <w:rPr>
          <w:rFonts w:ascii="Arial" w:eastAsia="Times New Roman" w:hAnsi="Arial" w:cs="Arial"/>
          <w:i/>
          <w:iCs/>
          <w:color w:val="333333"/>
          <w:sz w:val="20"/>
          <w:szCs w:val="20"/>
          <w:lang w:val="en"/>
        </w:rPr>
        <w:t>implied</w:t>
      </w:r>
      <w:r w:rsidRPr="00892E39">
        <w:rPr>
          <w:rFonts w:ascii="Arial" w:eastAsia="Times New Roman" w:hAnsi="Arial" w:cs="Arial"/>
          <w:color w:val="333333"/>
          <w:sz w:val="20"/>
          <w:szCs w:val="20"/>
          <w:lang w:val="en"/>
        </w:rPr>
        <w:t xml:space="preserve"> in the constitutionally mandated separation of powers. In order to do their job, presidents contend, they need candid advice from their aides — and aides simply won't be willing to give such advice if they know they might be called to testify, under oath, before a congressional committee or in some other forum. </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b/>
          <w:bCs/>
          <w:color w:val="333333"/>
          <w:sz w:val="20"/>
          <w:szCs w:val="20"/>
          <w:lang w:val="en"/>
        </w:rPr>
        <w:t>How long have presidents been invoking executive privilege?</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color w:val="333333"/>
          <w:sz w:val="20"/>
          <w:szCs w:val="20"/>
          <w:lang w:val="en"/>
        </w:rPr>
        <w:t xml:space="preserve">For as long as there have been presidents. In 1792, George Washington rebuffed efforts by Congress and the courts to get information about a disastrous expedition against American Indian tribes along the Ohio River. Washington lost that battle, and he handed over all of the papers that Congress had requested. But that hasn't stopped many presidents over the years from invoking executive privilege. </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b/>
          <w:bCs/>
          <w:color w:val="333333"/>
          <w:sz w:val="20"/>
          <w:szCs w:val="20"/>
          <w:lang w:val="en"/>
        </w:rPr>
        <w:t xml:space="preserve">Who usually wins these battles: the president or Congress? </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color w:val="333333"/>
          <w:sz w:val="20"/>
          <w:szCs w:val="20"/>
          <w:lang w:val="en"/>
        </w:rPr>
        <w:t>It can go either way. President Eisenhower successfully kept officials from his administration from testifying at the Army's hearings on Sen. Joe McCarthy. (The hearings concerned allegations that McCarthy had pressured the Army to give preferential treatment to a former aide, and McCarthy's counter-charges.)</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color w:val="333333"/>
          <w:sz w:val="20"/>
          <w:szCs w:val="20"/>
          <w:lang w:val="en"/>
        </w:rPr>
        <w:lastRenderedPageBreak/>
        <w:t xml:space="preserve">During the Watergate investigation, though, President Nixon failed in his attempts to withhold White House audio recordings from special prosecutor Leon </w:t>
      </w:r>
      <w:proofErr w:type="spellStart"/>
      <w:r w:rsidRPr="00892E39">
        <w:rPr>
          <w:rFonts w:ascii="Arial" w:eastAsia="Times New Roman" w:hAnsi="Arial" w:cs="Arial"/>
          <w:color w:val="333333"/>
          <w:sz w:val="20"/>
          <w:szCs w:val="20"/>
          <w:lang w:val="en"/>
        </w:rPr>
        <w:t>Jaworski</w:t>
      </w:r>
      <w:proofErr w:type="spellEnd"/>
      <w:r w:rsidRPr="00892E39">
        <w:rPr>
          <w:rFonts w:ascii="Arial" w:eastAsia="Times New Roman" w:hAnsi="Arial" w:cs="Arial"/>
          <w:color w:val="333333"/>
          <w:sz w:val="20"/>
          <w:szCs w:val="20"/>
          <w:lang w:val="en"/>
        </w:rPr>
        <w:t xml:space="preserve">. Nixon handed over the tapes and, four days later, resigned. In his memoirs, Nixon wrote dejectedly, "I was the first president to test the principle of executive privilege in the Supreme Court, and by testing it on such a weak </w:t>
      </w:r>
      <w:proofErr w:type="gramStart"/>
      <w:r w:rsidRPr="00892E39">
        <w:rPr>
          <w:rFonts w:ascii="Arial" w:eastAsia="Times New Roman" w:hAnsi="Arial" w:cs="Arial"/>
          <w:color w:val="333333"/>
          <w:sz w:val="20"/>
          <w:szCs w:val="20"/>
          <w:lang w:val="en"/>
        </w:rPr>
        <w:t>ground,</w:t>
      </w:r>
      <w:proofErr w:type="gramEnd"/>
      <w:r w:rsidRPr="00892E39">
        <w:rPr>
          <w:rFonts w:ascii="Arial" w:eastAsia="Times New Roman" w:hAnsi="Arial" w:cs="Arial"/>
          <w:color w:val="333333"/>
          <w:sz w:val="20"/>
          <w:szCs w:val="20"/>
          <w:lang w:val="en"/>
        </w:rPr>
        <w:t xml:space="preserve"> I probably ensured the defeat of my cause."</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b/>
          <w:bCs/>
          <w:color w:val="333333"/>
          <w:sz w:val="20"/>
          <w:szCs w:val="20"/>
          <w:lang w:val="en"/>
        </w:rPr>
        <w:t xml:space="preserve">Didn't the Nixon case settle the issue of executive privilege once and for all? </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color w:val="333333"/>
          <w:sz w:val="20"/>
          <w:szCs w:val="20"/>
          <w:lang w:val="en"/>
        </w:rPr>
        <w:t xml:space="preserve">No. In fact, in its ruling on the Nixon tapes, the Supreme Court noted "the valid need for protection of communications between high government officials and those who advise and assist them in the performance of their manifold duties." In other words, while rejecting Nixon's particular claim of executive privilege, the court left the door open for future claims by future presidents. And there's a key distinction to keep in mind: The Nixon case was part of a criminal investigation; the current case involving the Bush administration is not. </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b/>
          <w:bCs/>
          <w:color w:val="333333"/>
          <w:sz w:val="20"/>
          <w:szCs w:val="20"/>
          <w:lang w:val="en"/>
        </w:rPr>
        <w:t>Is executive privilege a partisan issue?</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color w:val="333333"/>
          <w:sz w:val="20"/>
          <w:szCs w:val="20"/>
          <w:lang w:val="en"/>
        </w:rPr>
        <w:t xml:space="preserve">No. Presidents from both parties have invoked executive privilege. And neither side has a clear winning record. In 1998, President Clinton became the </w:t>
      </w:r>
      <w:proofErr w:type="spellStart"/>
      <w:r w:rsidRPr="00892E39">
        <w:rPr>
          <w:rFonts w:ascii="Arial" w:eastAsia="Times New Roman" w:hAnsi="Arial" w:cs="Arial"/>
          <w:color w:val="333333"/>
          <w:sz w:val="20"/>
          <w:szCs w:val="20"/>
          <w:lang w:val="en"/>
        </w:rPr>
        <w:t>fist</w:t>
      </w:r>
      <w:proofErr w:type="spellEnd"/>
      <w:r w:rsidRPr="00892E39">
        <w:rPr>
          <w:rFonts w:ascii="Arial" w:eastAsia="Times New Roman" w:hAnsi="Arial" w:cs="Arial"/>
          <w:color w:val="333333"/>
          <w:sz w:val="20"/>
          <w:szCs w:val="20"/>
          <w:lang w:val="en"/>
        </w:rPr>
        <w:t xml:space="preserve"> president since Nixon to invoke executive privilege and lose in the courts, when a federal judge ruled Clinton aides could be called to testify in the Monica Lewinsky scandal. </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b/>
          <w:bCs/>
          <w:color w:val="333333"/>
          <w:sz w:val="20"/>
          <w:szCs w:val="20"/>
          <w:lang w:val="en"/>
        </w:rPr>
        <w:t xml:space="preserve">Do presidents invoke executive privilege mainly in matters of national security? </w:t>
      </w:r>
    </w:p>
    <w:p w:rsidR="00892E39" w:rsidRPr="00892E39" w:rsidRDefault="00892E39" w:rsidP="00892E39">
      <w:pPr>
        <w:spacing w:after="300" w:line="348" w:lineRule="atLeast"/>
        <w:rPr>
          <w:rFonts w:ascii="Arial" w:eastAsia="Times New Roman" w:hAnsi="Arial" w:cs="Arial"/>
          <w:color w:val="333333"/>
          <w:sz w:val="20"/>
          <w:szCs w:val="20"/>
          <w:lang w:val="en"/>
        </w:rPr>
      </w:pPr>
      <w:proofErr w:type="gramStart"/>
      <w:r w:rsidRPr="00892E39">
        <w:rPr>
          <w:rFonts w:ascii="Arial" w:eastAsia="Times New Roman" w:hAnsi="Arial" w:cs="Arial"/>
          <w:color w:val="333333"/>
          <w:sz w:val="20"/>
          <w:szCs w:val="20"/>
          <w:lang w:val="en"/>
        </w:rPr>
        <w:t>No, not at all.</w:t>
      </w:r>
      <w:proofErr w:type="gramEnd"/>
      <w:r w:rsidRPr="00892E39">
        <w:rPr>
          <w:rFonts w:ascii="Arial" w:eastAsia="Times New Roman" w:hAnsi="Arial" w:cs="Arial"/>
          <w:color w:val="333333"/>
          <w:sz w:val="20"/>
          <w:szCs w:val="20"/>
          <w:lang w:val="en"/>
        </w:rPr>
        <w:t xml:space="preserve"> Presidents have cited the privilege for all sorts of issues. For instance, the Bush administration invoked the spirit, if the not letter, of executive privilege when it argued that Vice President Dick Cheney need not disclose what was discussed during his Taskforce on Energy meetings. The Supreme Court upheld the administration's claim in 2004. But Justice Anthony Kennedy, writing for the majority, issued this warning: "Once executive privilege is asserted, coequal branches of the government are set on a collision course."</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b/>
          <w:bCs/>
          <w:color w:val="333333"/>
          <w:sz w:val="20"/>
          <w:szCs w:val="20"/>
          <w:lang w:val="en"/>
        </w:rPr>
        <w:t xml:space="preserve">Could this current case — involving requests for documents from Bush administration officials — end up in the courts? </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color w:val="333333"/>
          <w:sz w:val="20"/>
          <w:szCs w:val="20"/>
          <w:lang w:val="en"/>
        </w:rPr>
        <w:t>It's possible, but not likely, legal experts say. Neither side wants to get mired in a protracted legal battle, so the prospect of a negotiated solution is more likely. Since 1975, 10 senior administration officials have been called to testify before Congress, but the disputes were all resolved before getting to court. No president has mounted a court fight to keep his aides from testifying on Capitol Hill.</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b/>
          <w:bCs/>
          <w:color w:val="333333"/>
          <w:sz w:val="20"/>
          <w:szCs w:val="20"/>
          <w:lang w:val="en"/>
        </w:rPr>
        <w:t xml:space="preserve">Why has executive privilege been such a contentious issue? </w:t>
      </w:r>
    </w:p>
    <w:p w:rsidR="00892E39" w:rsidRPr="00892E39" w:rsidRDefault="00892E39" w:rsidP="00892E39">
      <w:pPr>
        <w:spacing w:after="300" w:line="348" w:lineRule="atLeast"/>
        <w:rPr>
          <w:rFonts w:ascii="Arial" w:eastAsia="Times New Roman" w:hAnsi="Arial" w:cs="Arial"/>
          <w:color w:val="333333"/>
          <w:sz w:val="20"/>
          <w:szCs w:val="20"/>
          <w:lang w:val="en"/>
        </w:rPr>
      </w:pPr>
      <w:r w:rsidRPr="00892E39">
        <w:rPr>
          <w:rFonts w:ascii="Arial" w:eastAsia="Times New Roman" w:hAnsi="Arial" w:cs="Arial"/>
          <w:color w:val="333333"/>
          <w:sz w:val="20"/>
          <w:szCs w:val="20"/>
          <w:lang w:val="en"/>
        </w:rPr>
        <w:t>Because it is at the fulcrum of a very delicate balancing act — between a president's right to candid advice and Congress' right to information. Also, executive privilege is a power that political parties tend to support when they control the White House, but abhor when they're out of power. For that reason, neither party is eager for a definitive ruling from the Supreme Court. For its part, the high court seems to be in no hurry to wade into such contentious constitutional waters.</w:t>
      </w:r>
    </w:p>
    <w:p w:rsidR="00917CE7" w:rsidRDefault="00917CE7"/>
    <w:sectPr w:rsidR="00917CE7" w:rsidSect="00892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888"/>
    <w:multiLevelType w:val="multilevel"/>
    <w:tmpl w:val="822A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A0F0C"/>
    <w:multiLevelType w:val="multilevel"/>
    <w:tmpl w:val="DF58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439BF"/>
    <w:multiLevelType w:val="multilevel"/>
    <w:tmpl w:val="3362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4803EC"/>
    <w:multiLevelType w:val="multilevel"/>
    <w:tmpl w:val="43B4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D500E6"/>
    <w:multiLevelType w:val="multilevel"/>
    <w:tmpl w:val="6CF2E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B6623"/>
    <w:multiLevelType w:val="multilevel"/>
    <w:tmpl w:val="53AA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4F1404"/>
    <w:multiLevelType w:val="multilevel"/>
    <w:tmpl w:val="3748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92689"/>
    <w:multiLevelType w:val="multilevel"/>
    <w:tmpl w:val="09BE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39"/>
    <w:rsid w:val="00892E39"/>
    <w:rsid w:val="0091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90030">
      <w:bodyDiv w:val="1"/>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sChild>
            <w:div w:id="1342930741">
              <w:marLeft w:val="0"/>
              <w:marRight w:val="0"/>
              <w:marTop w:val="0"/>
              <w:marBottom w:val="0"/>
              <w:divBdr>
                <w:top w:val="none" w:sz="0" w:space="0" w:color="auto"/>
                <w:left w:val="single" w:sz="6" w:space="0" w:color="B4B2B2"/>
                <w:bottom w:val="none" w:sz="0" w:space="0" w:color="auto"/>
                <w:right w:val="single" w:sz="6" w:space="0" w:color="B4B2B2"/>
              </w:divBdr>
              <w:divsChild>
                <w:div w:id="562788206">
                  <w:marLeft w:val="0"/>
                  <w:marRight w:val="0"/>
                  <w:marTop w:val="0"/>
                  <w:marBottom w:val="0"/>
                  <w:divBdr>
                    <w:top w:val="none" w:sz="0" w:space="0" w:color="auto"/>
                    <w:left w:val="none" w:sz="0" w:space="0" w:color="auto"/>
                    <w:bottom w:val="none" w:sz="0" w:space="0" w:color="auto"/>
                    <w:right w:val="none" w:sz="0" w:space="0" w:color="auto"/>
                  </w:divBdr>
                  <w:divsChild>
                    <w:div w:id="845096412">
                      <w:marLeft w:val="0"/>
                      <w:marRight w:val="0"/>
                      <w:marTop w:val="0"/>
                      <w:marBottom w:val="0"/>
                      <w:divBdr>
                        <w:top w:val="none" w:sz="0" w:space="0" w:color="auto"/>
                        <w:left w:val="none" w:sz="0" w:space="0" w:color="auto"/>
                        <w:bottom w:val="none" w:sz="0" w:space="0" w:color="auto"/>
                        <w:right w:val="none" w:sz="0" w:space="0" w:color="auto"/>
                      </w:divBdr>
                      <w:divsChild>
                        <w:div w:id="1099452233">
                          <w:marLeft w:val="0"/>
                          <w:marRight w:val="0"/>
                          <w:marTop w:val="0"/>
                          <w:marBottom w:val="0"/>
                          <w:divBdr>
                            <w:top w:val="none" w:sz="0" w:space="0" w:color="auto"/>
                            <w:left w:val="none" w:sz="0" w:space="0" w:color="auto"/>
                            <w:bottom w:val="none" w:sz="0" w:space="0" w:color="auto"/>
                            <w:right w:val="none" w:sz="0" w:space="0" w:color="auto"/>
                          </w:divBdr>
                          <w:divsChild>
                            <w:div w:id="2095666120">
                              <w:marLeft w:val="0"/>
                              <w:marRight w:val="0"/>
                              <w:marTop w:val="0"/>
                              <w:marBottom w:val="0"/>
                              <w:divBdr>
                                <w:top w:val="none" w:sz="0" w:space="0" w:color="auto"/>
                                <w:left w:val="none" w:sz="0" w:space="0" w:color="auto"/>
                                <w:bottom w:val="single" w:sz="12" w:space="23" w:color="000000"/>
                                <w:right w:val="none" w:sz="0" w:space="0" w:color="auto"/>
                              </w:divBdr>
                              <w:divsChild>
                                <w:div w:id="1942377903">
                                  <w:marLeft w:val="0"/>
                                  <w:marRight w:val="0"/>
                                  <w:marTop w:val="0"/>
                                  <w:marBottom w:val="300"/>
                                  <w:divBdr>
                                    <w:top w:val="none" w:sz="0" w:space="0" w:color="auto"/>
                                    <w:left w:val="none" w:sz="0" w:space="0" w:color="auto"/>
                                    <w:bottom w:val="none" w:sz="0" w:space="0" w:color="auto"/>
                                    <w:right w:val="none" w:sz="0" w:space="0" w:color="auto"/>
                                  </w:divBdr>
                                  <w:divsChild>
                                    <w:div w:id="1442263693">
                                      <w:marLeft w:val="0"/>
                                      <w:marRight w:val="0"/>
                                      <w:marTop w:val="0"/>
                                      <w:marBottom w:val="0"/>
                                      <w:divBdr>
                                        <w:top w:val="none" w:sz="0" w:space="0" w:color="auto"/>
                                        <w:left w:val="none" w:sz="0" w:space="0" w:color="auto"/>
                                        <w:bottom w:val="none" w:sz="0" w:space="0" w:color="auto"/>
                                        <w:right w:val="none" w:sz="0" w:space="0" w:color="auto"/>
                                      </w:divBdr>
                                      <w:divsChild>
                                        <w:div w:id="16346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415">
                                  <w:marLeft w:val="0"/>
                                  <w:marRight w:val="0"/>
                                  <w:marTop w:val="0"/>
                                  <w:marBottom w:val="270"/>
                                  <w:divBdr>
                                    <w:top w:val="none" w:sz="0" w:space="0" w:color="auto"/>
                                    <w:left w:val="none" w:sz="0" w:space="0" w:color="auto"/>
                                    <w:bottom w:val="none" w:sz="0" w:space="0" w:color="auto"/>
                                    <w:right w:val="none" w:sz="0" w:space="0" w:color="auto"/>
                                  </w:divBdr>
                                  <w:divsChild>
                                    <w:div w:id="1422801624">
                                      <w:marLeft w:val="0"/>
                                      <w:marRight w:val="300"/>
                                      <w:marTop w:val="75"/>
                                      <w:marBottom w:val="75"/>
                                      <w:divBdr>
                                        <w:top w:val="single" w:sz="48" w:space="0" w:color="000000"/>
                                        <w:left w:val="none" w:sz="0" w:space="0" w:color="auto"/>
                                        <w:bottom w:val="single" w:sz="6" w:space="0" w:color="000000"/>
                                        <w:right w:val="none" w:sz="0" w:space="0" w:color="auto"/>
                                      </w:divBdr>
                                      <w:divsChild>
                                        <w:div w:id="962148265">
                                          <w:marLeft w:val="0"/>
                                          <w:marRight w:val="0"/>
                                          <w:marTop w:val="0"/>
                                          <w:marBottom w:val="0"/>
                                          <w:divBdr>
                                            <w:top w:val="none" w:sz="0" w:space="0" w:color="auto"/>
                                            <w:left w:val="none" w:sz="0" w:space="0" w:color="auto"/>
                                            <w:bottom w:val="none" w:sz="0" w:space="0" w:color="auto"/>
                                            <w:right w:val="none" w:sz="0" w:space="0" w:color="auto"/>
                                          </w:divBdr>
                                        </w:div>
                                      </w:divsChild>
                                    </w:div>
                                    <w:div w:id="1065178605">
                                      <w:marLeft w:val="0"/>
                                      <w:marRight w:val="0"/>
                                      <w:marTop w:val="0"/>
                                      <w:marBottom w:val="150"/>
                                      <w:divBdr>
                                        <w:top w:val="none" w:sz="0" w:space="0" w:color="auto"/>
                                        <w:left w:val="none" w:sz="0" w:space="0" w:color="auto"/>
                                        <w:bottom w:val="none" w:sz="0" w:space="0" w:color="auto"/>
                                        <w:right w:val="none" w:sz="0" w:space="0" w:color="auto"/>
                                      </w:divBdr>
                                      <w:divsChild>
                                        <w:div w:id="3731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7874">
                                  <w:marLeft w:val="0"/>
                                  <w:marRight w:val="0"/>
                                  <w:marTop w:val="0"/>
                                  <w:marBottom w:val="0"/>
                                  <w:divBdr>
                                    <w:top w:val="none" w:sz="0" w:space="0" w:color="auto"/>
                                    <w:left w:val="none" w:sz="0" w:space="0" w:color="auto"/>
                                    <w:bottom w:val="none" w:sz="0" w:space="0" w:color="auto"/>
                                    <w:right w:val="none" w:sz="0" w:space="0" w:color="auto"/>
                                  </w:divBdr>
                                  <w:divsChild>
                                    <w:div w:id="465976479">
                                      <w:marLeft w:val="0"/>
                                      <w:marRight w:val="0"/>
                                      <w:marTop w:val="0"/>
                                      <w:marBottom w:val="150"/>
                                      <w:divBdr>
                                        <w:top w:val="none" w:sz="0" w:space="0" w:color="auto"/>
                                        <w:left w:val="none" w:sz="0" w:space="0" w:color="auto"/>
                                        <w:bottom w:val="none" w:sz="0" w:space="0" w:color="auto"/>
                                        <w:right w:val="none" w:sz="0" w:space="0" w:color="auto"/>
                                      </w:divBdr>
                                      <w:divsChild>
                                        <w:div w:id="1271469924">
                                          <w:marLeft w:val="0"/>
                                          <w:marRight w:val="0"/>
                                          <w:marTop w:val="0"/>
                                          <w:marBottom w:val="0"/>
                                          <w:divBdr>
                                            <w:top w:val="none" w:sz="0" w:space="0" w:color="auto"/>
                                            <w:left w:val="none" w:sz="0" w:space="0" w:color="auto"/>
                                            <w:bottom w:val="none" w:sz="0" w:space="0" w:color="auto"/>
                                            <w:right w:val="none" w:sz="0" w:space="0" w:color="auto"/>
                                          </w:divBdr>
                                          <w:divsChild>
                                            <w:div w:id="549223928">
                                              <w:marLeft w:val="0"/>
                                              <w:marRight w:val="0"/>
                                              <w:marTop w:val="0"/>
                                              <w:marBottom w:val="0"/>
                                              <w:divBdr>
                                                <w:top w:val="none" w:sz="0" w:space="0" w:color="auto"/>
                                                <w:left w:val="none" w:sz="0" w:space="0" w:color="auto"/>
                                                <w:bottom w:val="none" w:sz="0" w:space="0" w:color="auto"/>
                                                <w:right w:val="none" w:sz="0" w:space="0" w:color="auto"/>
                                              </w:divBdr>
                                            </w:div>
                                          </w:divsChild>
                                        </w:div>
                                        <w:div w:id="892497733">
                                          <w:marLeft w:val="0"/>
                                          <w:marRight w:val="0"/>
                                          <w:marTop w:val="0"/>
                                          <w:marBottom w:val="0"/>
                                          <w:divBdr>
                                            <w:top w:val="none" w:sz="0" w:space="0" w:color="auto"/>
                                            <w:left w:val="none" w:sz="0" w:space="0" w:color="auto"/>
                                            <w:bottom w:val="none" w:sz="0" w:space="0" w:color="auto"/>
                                            <w:right w:val="none" w:sz="0" w:space="0" w:color="auto"/>
                                          </w:divBdr>
                                          <w:divsChild>
                                            <w:div w:id="1771702040">
                                              <w:marLeft w:val="0"/>
                                              <w:marRight w:val="0"/>
                                              <w:marTop w:val="0"/>
                                              <w:marBottom w:val="0"/>
                                              <w:divBdr>
                                                <w:top w:val="none" w:sz="0" w:space="0" w:color="auto"/>
                                                <w:left w:val="none" w:sz="0" w:space="0" w:color="auto"/>
                                                <w:bottom w:val="none" w:sz="0" w:space="0" w:color="auto"/>
                                                <w:right w:val="none" w:sz="0" w:space="0" w:color="auto"/>
                                              </w:divBdr>
                                            </w:div>
                                          </w:divsChild>
                                        </w:div>
                                        <w:div w:id="1694573960">
                                          <w:marLeft w:val="0"/>
                                          <w:marRight w:val="0"/>
                                          <w:marTop w:val="0"/>
                                          <w:marBottom w:val="0"/>
                                          <w:divBdr>
                                            <w:top w:val="none" w:sz="0" w:space="0" w:color="auto"/>
                                            <w:left w:val="none" w:sz="0" w:space="0" w:color="auto"/>
                                            <w:bottom w:val="none" w:sz="0" w:space="0" w:color="auto"/>
                                            <w:right w:val="none" w:sz="0" w:space="0" w:color="auto"/>
                                          </w:divBdr>
                                          <w:divsChild>
                                            <w:div w:id="1130703571">
                                              <w:marLeft w:val="0"/>
                                              <w:marRight w:val="0"/>
                                              <w:marTop w:val="0"/>
                                              <w:marBottom w:val="0"/>
                                              <w:divBdr>
                                                <w:top w:val="none" w:sz="0" w:space="0" w:color="auto"/>
                                                <w:left w:val="none" w:sz="0" w:space="0" w:color="auto"/>
                                                <w:bottom w:val="none" w:sz="0" w:space="0" w:color="auto"/>
                                                <w:right w:val="none" w:sz="0" w:space="0" w:color="auto"/>
                                              </w:divBdr>
                                            </w:div>
                                          </w:divsChild>
                                        </w:div>
                                        <w:div w:id="751239849">
                                          <w:marLeft w:val="0"/>
                                          <w:marRight w:val="0"/>
                                          <w:marTop w:val="0"/>
                                          <w:marBottom w:val="0"/>
                                          <w:divBdr>
                                            <w:top w:val="none" w:sz="0" w:space="0" w:color="auto"/>
                                            <w:left w:val="none" w:sz="0" w:space="0" w:color="auto"/>
                                            <w:bottom w:val="none" w:sz="0" w:space="0" w:color="auto"/>
                                            <w:right w:val="none" w:sz="0" w:space="0" w:color="auto"/>
                                          </w:divBdr>
                                          <w:divsChild>
                                            <w:div w:id="14804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3221">
                                  <w:marLeft w:val="0"/>
                                  <w:marRight w:val="0"/>
                                  <w:marTop w:val="0"/>
                                  <w:marBottom w:val="0"/>
                                  <w:divBdr>
                                    <w:top w:val="none" w:sz="0" w:space="0" w:color="auto"/>
                                    <w:left w:val="none" w:sz="0" w:space="0" w:color="auto"/>
                                    <w:bottom w:val="none" w:sz="0" w:space="0" w:color="auto"/>
                                    <w:right w:val="none" w:sz="0" w:space="0" w:color="auto"/>
                                  </w:divBdr>
                                </w:div>
                              </w:divsChild>
                            </w:div>
                            <w:div w:id="990672239">
                              <w:marLeft w:val="0"/>
                              <w:marRight w:val="0"/>
                              <w:marTop w:val="0"/>
                              <w:marBottom w:val="0"/>
                              <w:divBdr>
                                <w:top w:val="none" w:sz="0" w:space="0" w:color="auto"/>
                                <w:left w:val="none" w:sz="0" w:space="0" w:color="auto"/>
                                <w:bottom w:val="none" w:sz="0" w:space="0" w:color="auto"/>
                                <w:right w:val="none" w:sz="0" w:space="0" w:color="auto"/>
                              </w:divBdr>
                              <w:divsChild>
                                <w:div w:id="1223718138">
                                  <w:marLeft w:val="0"/>
                                  <w:marRight w:val="0"/>
                                  <w:marTop w:val="0"/>
                                  <w:marBottom w:val="0"/>
                                  <w:divBdr>
                                    <w:top w:val="single" w:sz="6" w:space="11" w:color="C8C8C8"/>
                                    <w:left w:val="single" w:sz="6" w:space="8" w:color="C8C8C8"/>
                                    <w:bottom w:val="single" w:sz="6" w:space="8" w:color="C8C8C8"/>
                                    <w:right w:val="single" w:sz="6" w:space="8" w:color="C8C8C8"/>
                                  </w:divBdr>
                                </w:div>
                                <w:div w:id="1157185976">
                                  <w:marLeft w:val="0"/>
                                  <w:marRight w:val="0"/>
                                  <w:marTop w:val="0"/>
                                  <w:marBottom w:val="0"/>
                                  <w:divBdr>
                                    <w:top w:val="none" w:sz="0" w:space="0" w:color="auto"/>
                                    <w:left w:val="none" w:sz="0" w:space="0" w:color="auto"/>
                                    <w:bottom w:val="none" w:sz="0" w:space="0" w:color="auto"/>
                                    <w:right w:val="none" w:sz="0" w:space="0" w:color="auto"/>
                                  </w:divBdr>
                                </w:div>
                                <w:div w:id="1096099297">
                                  <w:marLeft w:val="0"/>
                                  <w:marRight w:val="0"/>
                                  <w:marTop w:val="0"/>
                                  <w:marBottom w:val="0"/>
                                  <w:divBdr>
                                    <w:top w:val="none" w:sz="0" w:space="0" w:color="auto"/>
                                    <w:left w:val="none" w:sz="0" w:space="0" w:color="auto"/>
                                    <w:bottom w:val="none" w:sz="0" w:space="0" w:color="auto"/>
                                    <w:right w:val="none" w:sz="0" w:space="0" w:color="auto"/>
                                  </w:divBdr>
                                </w:div>
                              </w:divsChild>
                            </w:div>
                            <w:div w:id="838538794">
                              <w:marLeft w:val="0"/>
                              <w:marRight w:val="0"/>
                              <w:marTop w:val="0"/>
                              <w:marBottom w:val="0"/>
                              <w:divBdr>
                                <w:top w:val="none" w:sz="0" w:space="0" w:color="auto"/>
                                <w:left w:val="none" w:sz="0" w:space="0" w:color="auto"/>
                                <w:bottom w:val="none" w:sz="0" w:space="0" w:color="auto"/>
                                <w:right w:val="none" w:sz="0" w:space="0" w:color="auto"/>
                              </w:divBdr>
                              <w:divsChild>
                                <w:div w:id="1562448124">
                                  <w:marLeft w:val="0"/>
                                  <w:marRight w:val="0"/>
                                  <w:marTop w:val="0"/>
                                  <w:marBottom w:val="0"/>
                                  <w:divBdr>
                                    <w:top w:val="single" w:sz="6" w:space="8" w:color="B4B2B2"/>
                                    <w:left w:val="none" w:sz="0" w:space="0" w:color="auto"/>
                                    <w:bottom w:val="none" w:sz="0" w:space="0" w:color="auto"/>
                                    <w:right w:val="none" w:sz="0" w:space="0" w:color="auto"/>
                                  </w:divBdr>
                                  <w:divsChild>
                                    <w:div w:id="892958537">
                                      <w:marLeft w:val="0"/>
                                      <w:marRight w:val="0"/>
                                      <w:marTop w:val="0"/>
                                      <w:marBottom w:val="0"/>
                                      <w:divBdr>
                                        <w:top w:val="none" w:sz="0" w:space="0" w:color="auto"/>
                                        <w:left w:val="none" w:sz="0" w:space="0" w:color="auto"/>
                                        <w:bottom w:val="none" w:sz="0" w:space="0" w:color="auto"/>
                                        <w:right w:val="none" w:sz="0" w:space="0" w:color="auto"/>
                                      </w:divBdr>
                                      <w:divsChild>
                                        <w:div w:id="41878124">
                                          <w:marLeft w:val="0"/>
                                          <w:marRight w:val="0"/>
                                          <w:marTop w:val="0"/>
                                          <w:marBottom w:val="0"/>
                                          <w:divBdr>
                                            <w:top w:val="none" w:sz="0" w:space="0" w:color="auto"/>
                                            <w:left w:val="none" w:sz="0" w:space="0" w:color="auto"/>
                                            <w:bottom w:val="none" w:sz="0" w:space="0" w:color="auto"/>
                                            <w:right w:val="none" w:sz="0" w:space="0" w:color="auto"/>
                                          </w:divBdr>
                                          <w:divsChild>
                                            <w:div w:id="1758598612">
                                              <w:marLeft w:val="0"/>
                                              <w:marRight w:val="0"/>
                                              <w:marTop w:val="0"/>
                                              <w:marBottom w:val="450"/>
                                              <w:divBdr>
                                                <w:top w:val="none" w:sz="0" w:space="0" w:color="auto"/>
                                                <w:left w:val="none" w:sz="0" w:space="0" w:color="auto"/>
                                                <w:bottom w:val="none" w:sz="0" w:space="0" w:color="auto"/>
                                                <w:right w:val="none" w:sz="0" w:space="0" w:color="auto"/>
                                              </w:divBdr>
                                              <w:divsChild>
                                                <w:div w:id="1644504209">
                                                  <w:marLeft w:val="0"/>
                                                  <w:marRight w:val="0"/>
                                                  <w:marTop w:val="0"/>
                                                  <w:marBottom w:val="0"/>
                                                  <w:divBdr>
                                                    <w:top w:val="none" w:sz="0" w:space="0" w:color="auto"/>
                                                    <w:left w:val="none" w:sz="0" w:space="0" w:color="auto"/>
                                                    <w:bottom w:val="none" w:sz="0" w:space="0" w:color="auto"/>
                                                    <w:right w:val="none" w:sz="0" w:space="0" w:color="auto"/>
                                                  </w:divBdr>
                                                  <w:divsChild>
                                                    <w:div w:id="1606036956">
                                                      <w:marLeft w:val="0"/>
                                                      <w:marRight w:val="0"/>
                                                      <w:marTop w:val="0"/>
                                                      <w:marBottom w:val="0"/>
                                                      <w:divBdr>
                                                        <w:top w:val="none" w:sz="0" w:space="0" w:color="auto"/>
                                                        <w:left w:val="none" w:sz="0" w:space="0" w:color="auto"/>
                                                        <w:bottom w:val="none" w:sz="0" w:space="0" w:color="auto"/>
                                                        <w:right w:val="none" w:sz="0" w:space="0" w:color="auto"/>
                                                      </w:divBdr>
                                                    </w:div>
                                                    <w:div w:id="452142184">
                                                      <w:marLeft w:val="0"/>
                                                      <w:marRight w:val="0"/>
                                                      <w:marTop w:val="0"/>
                                                      <w:marBottom w:val="0"/>
                                                      <w:divBdr>
                                                        <w:top w:val="single" w:sz="6" w:space="5" w:color="CCCCCC"/>
                                                        <w:left w:val="single" w:sz="6" w:space="5" w:color="CCCCCC"/>
                                                        <w:bottom w:val="single" w:sz="6" w:space="5" w:color="CCCCCC"/>
                                                        <w:right w:val="single" w:sz="6" w:space="5" w:color="CCCCCC"/>
                                                      </w:divBdr>
                                                      <w:divsChild>
                                                        <w:div w:id="1628123777">
                                                          <w:marLeft w:val="0"/>
                                                          <w:marRight w:val="0"/>
                                                          <w:marTop w:val="0"/>
                                                          <w:marBottom w:val="0"/>
                                                          <w:divBdr>
                                                            <w:top w:val="none" w:sz="0" w:space="0" w:color="auto"/>
                                                            <w:left w:val="none" w:sz="0" w:space="0" w:color="auto"/>
                                                            <w:bottom w:val="none" w:sz="0" w:space="0" w:color="auto"/>
                                                            <w:right w:val="none" w:sz="0" w:space="0" w:color="auto"/>
                                                          </w:divBdr>
                                                        </w:div>
                                                      </w:divsChild>
                                                    </w:div>
                                                    <w:div w:id="1039622679">
                                                      <w:marLeft w:val="0"/>
                                                      <w:marRight w:val="0"/>
                                                      <w:marTop w:val="0"/>
                                                      <w:marBottom w:val="0"/>
                                                      <w:divBdr>
                                                        <w:top w:val="none" w:sz="0" w:space="0" w:color="auto"/>
                                                        <w:left w:val="none" w:sz="0" w:space="0" w:color="auto"/>
                                                        <w:bottom w:val="none" w:sz="0" w:space="0" w:color="auto"/>
                                                        <w:right w:val="none" w:sz="0" w:space="0" w:color="auto"/>
                                                      </w:divBdr>
                                                    </w:div>
                                                    <w:div w:id="7280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4107">
                                          <w:marLeft w:val="0"/>
                                          <w:marRight w:val="0"/>
                                          <w:marTop w:val="0"/>
                                          <w:marBottom w:val="0"/>
                                          <w:divBdr>
                                            <w:top w:val="none" w:sz="0" w:space="0" w:color="auto"/>
                                            <w:left w:val="none" w:sz="0" w:space="0" w:color="auto"/>
                                            <w:bottom w:val="none" w:sz="0" w:space="0" w:color="auto"/>
                                            <w:right w:val="none" w:sz="0" w:space="0" w:color="auto"/>
                                          </w:divBdr>
                                          <w:divsChild>
                                            <w:div w:id="1586721263">
                                              <w:marLeft w:val="0"/>
                                              <w:marRight w:val="0"/>
                                              <w:marTop w:val="0"/>
                                              <w:marBottom w:val="0"/>
                                              <w:divBdr>
                                                <w:top w:val="none" w:sz="0" w:space="0" w:color="auto"/>
                                                <w:left w:val="none" w:sz="0" w:space="0" w:color="auto"/>
                                                <w:bottom w:val="none" w:sz="0" w:space="0" w:color="auto"/>
                                                <w:right w:val="none" w:sz="0" w:space="0" w:color="auto"/>
                                              </w:divBdr>
                                              <w:divsChild>
                                                <w:div w:id="581333427">
                                                  <w:marLeft w:val="0"/>
                                                  <w:marRight w:val="0"/>
                                                  <w:marTop w:val="0"/>
                                                  <w:marBottom w:val="0"/>
                                                  <w:divBdr>
                                                    <w:top w:val="none" w:sz="0" w:space="0" w:color="auto"/>
                                                    <w:left w:val="none" w:sz="0" w:space="0" w:color="auto"/>
                                                    <w:bottom w:val="none" w:sz="0" w:space="0" w:color="auto"/>
                                                    <w:right w:val="none" w:sz="0" w:space="0" w:color="auto"/>
                                                  </w:divBdr>
                                                  <w:divsChild>
                                                    <w:div w:id="1960840837">
                                                      <w:marLeft w:val="0"/>
                                                      <w:marRight w:val="0"/>
                                                      <w:marTop w:val="0"/>
                                                      <w:marBottom w:val="0"/>
                                                      <w:divBdr>
                                                        <w:top w:val="none" w:sz="0" w:space="0" w:color="auto"/>
                                                        <w:left w:val="none" w:sz="0" w:space="0" w:color="auto"/>
                                                        <w:bottom w:val="none" w:sz="0" w:space="0" w:color="auto"/>
                                                        <w:right w:val="none" w:sz="0" w:space="0" w:color="auto"/>
                                                      </w:divBdr>
                                                    </w:div>
                                                  </w:divsChild>
                                                </w:div>
                                                <w:div w:id="899443675">
                                                  <w:marLeft w:val="0"/>
                                                  <w:marRight w:val="0"/>
                                                  <w:marTop w:val="0"/>
                                                  <w:marBottom w:val="0"/>
                                                  <w:divBdr>
                                                    <w:top w:val="none" w:sz="0" w:space="0" w:color="auto"/>
                                                    <w:left w:val="none" w:sz="0" w:space="0" w:color="auto"/>
                                                    <w:bottom w:val="none" w:sz="0" w:space="0" w:color="auto"/>
                                                    <w:right w:val="none" w:sz="0" w:space="0" w:color="auto"/>
                                                  </w:divBdr>
                                                  <w:divsChild>
                                                    <w:div w:id="79301297">
                                                      <w:marLeft w:val="0"/>
                                                      <w:marRight w:val="0"/>
                                                      <w:marTop w:val="0"/>
                                                      <w:marBottom w:val="0"/>
                                                      <w:divBdr>
                                                        <w:top w:val="none" w:sz="0" w:space="0" w:color="auto"/>
                                                        <w:left w:val="none" w:sz="0" w:space="0" w:color="auto"/>
                                                        <w:bottom w:val="none" w:sz="0" w:space="0" w:color="auto"/>
                                                        <w:right w:val="none" w:sz="0" w:space="0" w:color="auto"/>
                                                      </w:divBdr>
                                                    </w:div>
                                                  </w:divsChild>
                                                </w:div>
                                                <w:div w:id="191191189">
                                                  <w:marLeft w:val="0"/>
                                                  <w:marRight w:val="0"/>
                                                  <w:marTop w:val="0"/>
                                                  <w:marBottom w:val="0"/>
                                                  <w:divBdr>
                                                    <w:top w:val="none" w:sz="0" w:space="0" w:color="auto"/>
                                                    <w:left w:val="none" w:sz="0" w:space="0" w:color="auto"/>
                                                    <w:bottom w:val="none" w:sz="0" w:space="0" w:color="auto"/>
                                                    <w:right w:val="none" w:sz="0" w:space="0" w:color="auto"/>
                                                  </w:divBdr>
                                                  <w:divsChild>
                                                    <w:div w:id="13771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2196">
                              <w:marLeft w:val="0"/>
                              <w:marRight w:val="0"/>
                              <w:marTop w:val="0"/>
                              <w:marBottom w:val="0"/>
                              <w:divBdr>
                                <w:top w:val="single" w:sz="12" w:space="15" w:color="000000"/>
                                <w:left w:val="none" w:sz="0" w:space="0" w:color="auto"/>
                                <w:bottom w:val="none" w:sz="0" w:space="0" w:color="auto"/>
                                <w:right w:val="none" w:sz="0" w:space="0" w:color="auto"/>
                              </w:divBdr>
                              <w:divsChild>
                                <w:div w:id="1692026211">
                                  <w:marLeft w:val="0"/>
                                  <w:marRight w:val="0"/>
                                  <w:marTop w:val="0"/>
                                  <w:marBottom w:val="0"/>
                                  <w:divBdr>
                                    <w:top w:val="none" w:sz="0" w:space="0" w:color="auto"/>
                                    <w:left w:val="none" w:sz="0" w:space="0" w:color="auto"/>
                                    <w:bottom w:val="none" w:sz="0" w:space="0" w:color="auto"/>
                                    <w:right w:val="none" w:sz="0" w:space="0" w:color="auto"/>
                                  </w:divBdr>
                                </w:div>
                              </w:divsChild>
                            </w:div>
                            <w:div w:id="17208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80149">
                      <w:marLeft w:val="15"/>
                      <w:marRight w:val="0"/>
                      <w:marTop w:val="0"/>
                      <w:marBottom w:val="0"/>
                      <w:divBdr>
                        <w:top w:val="none" w:sz="0" w:space="0" w:color="auto"/>
                        <w:left w:val="none" w:sz="0" w:space="0" w:color="auto"/>
                        <w:bottom w:val="none" w:sz="0" w:space="0" w:color="auto"/>
                        <w:right w:val="none" w:sz="0" w:space="0" w:color="auto"/>
                      </w:divBdr>
                      <w:divsChild>
                        <w:div w:id="301161946">
                          <w:marLeft w:val="0"/>
                          <w:marRight w:val="0"/>
                          <w:marTop w:val="0"/>
                          <w:marBottom w:val="0"/>
                          <w:divBdr>
                            <w:top w:val="none" w:sz="0" w:space="0" w:color="auto"/>
                            <w:left w:val="none" w:sz="0" w:space="0" w:color="auto"/>
                            <w:bottom w:val="none" w:sz="0" w:space="0" w:color="auto"/>
                            <w:right w:val="none" w:sz="0" w:space="0" w:color="auto"/>
                          </w:divBdr>
                          <w:divsChild>
                            <w:div w:id="2142113516">
                              <w:marLeft w:val="0"/>
                              <w:marRight w:val="0"/>
                              <w:marTop w:val="0"/>
                              <w:marBottom w:val="0"/>
                              <w:divBdr>
                                <w:top w:val="none" w:sz="0" w:space="0" w:color="auto"/>
                                <w:left w:val="none" w:sz="0" w:space="0" w:color="auto"/>
                                <w:bottom w:val="none" w:sz="0" w:space="0" w:color="auto"/>
                                <w:right w:val="none" w:sz="0" w:space="0" w:color="auto"/>
                              </w:divBdr>
                            </w:div>
                          </w:divsChild>
                        </w:div>
                        <w:div w:id="1484738840">
                          <w:marLeft w:val="0"/>
                          <w:marRight w:val="0"/>
                          <w:marTop w:val="0"/>
                          <w:marBottom w:val="0"/>
                          <w:divBdr>
                            <w:top w:val="none" w:sz="0" w:space="0" w:color="auto"/>
                            <w:left w:val="none" w:sz="0" w:space="0" w:color="auto"/>
                            <w:bottom w:val="none" w:sz="0" w:space="0" w:color="auto"/>
                            <w:right w:val="none" w:sz="0" w:space="0" w:color="auto"/>
                          </w:divBdr>
                          <w:divsChild>
                            <w:div w:id="267397092">
                              <w:marLeft w:val="0"/>
                              <w:marRight w:val="0"/>
                              <w:marTop w:val="0"/>
                              <w:marBottom w:val="75"/>
                              <w:divBdr>
                                <w:top w:val="none" w:sz="0" w:space="0" w:color="auto"/>
                                <w:left w:val="none" w:sz="0" w:space="0" w:color="auto"/>
                                <w:bottom w:val="none" w:sz="0" w:space="0" w:color="auto"/>
                                <w:right w:val="none" w:sz="0" w:space="0" w:color="auto"/>
                              </w:divBdr>
                              <w:divsChild>
                                <w:div w:id="640891463">
                                  <w:marLeft w:val="0"/>
                                  <w:marRight w:val="0"/>
                                  <w:marTop w:val="0"/>
                                  <w:marBottom w:val="0"/>
                                  <w:divBdr>
                                    <w:top w:val="none" w:sz="0" w:space="0" w:color="auto"/>
                                    <w:left w:val="none" w:sz="0" w:space="0" w:color="auto"/>
                                    <w:bottom w:val="single" w:sz="6" w:space="11" w:color="B4B2B2"/>
                                    <w:right w:val="none" w:sz="0" w:space="0" w:color="auto"/>
                                  </w:divBdr>
                                </w:div>
                                <w:div w:id="59837808">
                                  <w:marLeft w:val="0"/>
                                  <w:marRight w:val="0"/>
                                  <w:marTop w:val="0"/>
                                  <w:marBottom w:val="0"/>
                                  <w:divBdr>
                                    <w:top w:val="none" w:sz="0" w:space="0" w:color="auto"/>
                                    <w:left w:val="none" w:sz="0" w:space="0" w:color="auto"/>
                                    <w:bottom w:val="none" w:sz="0" w:space="0" w:color="auto"/>
                                    <w:right w:val="none" w:sz="0" w:space="0" w:color="auto"/>
                                  </w:divBdr>
                                </w:div>
                                <w:div w:id="53238437">
                                  <w:marLeft w:val="0"/>
                                  <w:marRight w:val="0"/>
                                  <w:marTop w:val="0"/>
                                  <w:marBottom w:val="0"/>
                                  <w:divBdr>
                                    <w:top w:val="none" w:sz="0" w:space="0" w:color="auto"/>
                                    <w:left w:val="none" w:sz="0" w:space="0" w:color="auto"/>
                                    <w:bottom w:val="none" w:sz="0" w:space="0" w:color="auto"/>
                                    <w:right w:val="none" w:sz="0" w:space="0" w:color="auto"/>
                                  </w:divBdr>
                                  <w:divsChild>
                                    <w:div w:id="1650941610">
                                      <w:marLeft w:val="0"/>
                                      <w:marRight w:val="0"/>
                                      <w:marTop w:val="0"/>
                                      <w:marBottom w:val="0"/>
                                      <w:divBdr>
                                        <w:top w:val="none" w:sz="0" w:space="0" w:color="auto"/>
                                        <w:left w:val="none" w:sz="0" w:space="0" w:color="auto"/>
                                        <w:bottom w:val="none" w:sz="0" w:space="0" w:color="auto"/>
                                        <w:right w:val="none" w:sz="0" w:space="0" w:color="auto"/>
                                      </w:divBdr>
                                    </w:div>
                                    <w:div w:id="21461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91758">
                          <w:marLeft w:val="0"/>
                          <w:marRight w:val="0"/>
                          <w:marTop w:val="0"/>
                          <w:marBottom w:val="0"/>
                          <w:divBdr>
                            <w:top w:val="none" w:sz="0" w:space="0" w:color="auto"/>
                            <w:left w:val="none" w:sz="0" w:space="0" w:color="auto"/>
                            <w:bottom w:val="none" w:sz="0" w:space="0" w:color="auto"/>
                            <w:right w:val="none" w:sz="0" w:space="0" w:color="auto"/>
                          </w:divBdr>
                          <w:divsChild>
                            <w:div w:id="855654660">
                              <w:marLeft w:val="0"/>
                              <w:marRight w:val="0"/>
                              <w:marTop w:val="0"/>
                              <w:marBottom w:val="75"/>
                              <w:divBdr>
                                <w:top w:val="none" w:sz="0" w:space="0" w:color="auto"/>
                                <w:left w:val="none" w:sz="0" w:space="0" w:color="auto"/>
                                <w:bottom w:val="none" w:sz="0" w:space="0" w:color="auto"/>
                                <w:right w:val="none" w:sz="0" w:space="0" w:color="auto"/>
                              </w:divBdr>
                            </w:div>
                          </w:divsChild>
                        </w:div>
                        <w:div w:id="2018920482">
                          <w:marLeft w:val="0"/>
                          <w:marRight w:val="0"/>
                          <w:marTop w:val="0"/>
                          <w:marBottom w:val="0"/>
                          <w:divBdr>
                            <w:top w:val="none" w:sz="0" w:space="0" w:color="auto"/>
                            <w:left w:val="none" w:sz="0" w:space="0" w:color="auto"/>
                            <w:bottom w:val="none" w:sz="0" w:space="0" w:color="auto"/>
                            <w:right w:val="none" w:sz="0" w:space="0" w:color="auto"/>
                          </w:divBdr>
                          <w:divsChild>
                            <w:div w:id="1138457011">
                              <w:marLeft w:val="0"/>
                              <w:marRight w:val="0"/>
                              <w:marTop w:val="0"/>
                              <w:marBottom w:val="0"/>
                              <w:divBdr>
                                <w:top w:val="none" w:sz="0" w:space="0" w:color="auto"/>
                                <w:left w:val="none" w:sz="0" w:space="0" w:color="auto"/>
                                <w:bottom w:val="none" w:sz="0" w:space="0" w:color="auto"/>
                                <w:right w:val="none" w:sz="0" w:space="0" w:color="auto"/>
                              </w:divBdr>
                              <w:divsChild>
                                <w:div w:id="626358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Felt (Teacher - HS Social Studies)</dc:creator>
  <cp:keywords/>
  <dc:description/>
  <cp:lastModifiedBy>Randy Felt (Teacher - HS Social Studies)</cp:lastModifiedBy>
  <cp:revision>1</cp:revision>
  <dcterms:created xsi:type="dcterms:W3CDTF">2011-10-13T16:19:00Z</dcterms:created>
  <dcterms:modified xsi:type="dcterms:W3CDTF">2011-10-13T16:20:00Z</dcterms:modified>
</cp:coreProperties>
</file>